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21EE8" w14:textId="77777777" w:rsidR="00BB056A" w:rsidRPr="0008408F" w:rsidRDefault="00BB056A" w:rsidP="007907A3">
      <w:pPr>
        <w:rPr>
          <w:rFonts w:cstheme="minorHAnsi"/>
          <w:b/>
          <w:bCs/>
        </w:rPr>
      </w:pPr>
    </w:p>
    <w:p w14:paraId="5567D6F7" w14:textId="77777777" w:rsidR="00BB056A" w:rsidRPr="0008408F" w:rsidRDefault="00BB056A" w:rsidP="007907A3">
      <w:pPr>
        <w:rPr>
          <w:rFonts w:cstheme="minorHAnsi"/>
          <w:b/>
          <w:bCs/>
        </w:rPr>
      </w:pPr>
    </w:p>
    <w:p w14:paraId="4AA1812E" w14:textId="79A8A250" w:rsidR="007907A3" w:rsidRPr="0008408F" w:rsidRDefault="007907A3" w:rsidP="007907A3">
      <w:pPr>
        <w:rPr>
          <w:rFonts w:cstheme="minorHAnsi"/>
          <w:b/>
        </w:rPr>
      </w:pPr>
      <w:r w:rsidRPr="0008408F">
        <w:rPr>
          <w:rFonts w:cstheme="minorHAnsi"/>
          <w:b/>
          <w:bCs/>
        </w:rPr>
        <w:t>Brand</w:t>
      </w:r>
    </w:p>
    <w:p w14:paraId="6CCFBA89" w14:textId="7BB1BDBF" w:rsidR="007907A3" w:rsidRPr="0008408F" w:rsidRDefault="00BB056A" w:rsidP="007907A3">
      <w:pPr>
        <w:rPr>
          <w:rFonts w:cstheme="minorHAnsi"/>
        </w:rPr>
      </w:pPr>
      <w:r w:rsidRPr="0008408F">
        <w:rPr>
          <w:rFonts w:cstheme="minorHAnsi"/>
        </w:rPr>
        <w:t>Proline</w:t>
      </w:r>
    </w:p>
    <w:p w14:paraId="3AA0D24D" w14:textId="77777777" w:rsidR="001F737F" w:rsidRPr="0008408F" w:rsidRDefault="001F737F" w:rsidP="007907A3">
      <w:pPr>
        <w:rPr>
          <w:rFonts w:cstheme="minorHAnsi"/>
        </w:rPr>
      </w:pPr>
    </w:p>
    <w:p w14:paraId="45A5E6DD" w14:textId="77777777" w:rsidR="001F737F" w:rsidRPr="0008408F" w:rsidRDefault="001F737F" w:rsidP="007907A3">
      <w:pPr>
        <w:rPr>
          <w:rFonts w:cstheme="minorHAnsi"/>
        </w:rPr>
      </w:pPr>
    </w:p>
    <w:p w14:paraId="78341121" w14:textId="77777777" w:rsidR="007907A3" w:rsidRPr="0008408F" w:rsidRDefault="007907A3" w:rsidP="007907A3">
      <w:pPr>
        <w:rPr>
          <w:rFonts w:cstheme="minorHAnsi"/>
          <w:b/>
        </w:rPr>
      </w:pPr>
      <w:r w:rsidRPr="0008408F">
        <w:rPr>
          <w:rFonts w:cstheme="minorHAnsi"/>
          <w:b/>
          <w:bCs/>
        </w:rPr>
        <w:t>What it is</w:t>
      </w:r>
    </w:p>
    <w:p w14:paraId="2646DA3A" w14:textId="4D22E5D1" w:rsidR="001F737F" w:rsidRPr="0008408F" w:rsidRDefault="00BB056A" w:rsidP="007907A3">
      <w:pPr>
        <w:rPr>
          <w:rFonts w:cstheme="minorHAnsi"/>
        </w:rPr>
      </w:pPr>
      <w:r w:rsidRPr="0008408F">
        <w:rPr>
          <w:rFonts w:cstheme="minorHAnsi"/>
        </w:rPr>
        <w:t xml:space="preserve">Proline </w:t>
      </w:r>
      <w:r w:rsidR="00BB5888" w:rsidRPr="0008408F">
        <w:rPr>
          <w:rFonts w:cstheme="minorHAnsi"/>
        </w:rPr>
        <w:t xml:space="preserve">DBA301 </w:t>
      </w:r>
      <w:r w:rsidRPr="0008408F">
        <w:rPr>
          <w:rFonts w:cstheme="minorHAnsi"/>
        </w:rPr>
        <w:t>Desk Mount Microphone Boom Arm</w:t>
      </w:r>
    </w:p>
    <w:p w14:paraId="245F4A67" w14:textId="77777777" w:rsidR="002B2867" w:rsidRPr="0008408F" w:rsidRDefault="002B2867" w:rsidP="007907A3">
      <w:pPr>
        <w:rPr>
          <w:rFonts w:cstheme="minorHAnsi"/>
        </w:rPr>
      </w:pPr>
    </w:p>
    <w:p w14:paraId="24F5A0A2" w14:textId="77777777" w:rsidR="001F737F" w:rsidRPr="0008408F" w:rsidRDefault="001F737F" w:rsidP="007907A3">
      <w:pPr>
        <w:rPr>
          <w:rFonts w:cstheme="minorHAnsi"/>
        </w:rPr>
      </w:pPr>
    </w:p>
    <w:p w14:paraId="4374F065" w14:textId="27554BC8" w:rsidR="007907A3" w:rsidRPr="0008408F" w:rsidRDefault="007907A3" w:rsidP="007907A3">
      <w:pPr>
        <w:rPr>
          <w:rFonts w:cstheme="minorHAnsi"/>
          <w:b/>
        </w:rPr>
      </w:pPr>
      <w:r w:rsidRPr="0008408F">
        <w:rPr>
          <w:rFonts w:cstheme="minorHAnsi"/>
          <w:b/>
          <w:bCs/>
        </w:rPr>
        <w:t>Copy</w:t>
      </w:r>
      <w:r w:rsidRPr="0008408F">
        <w:rPr>
          <w:rFonts w:cstheme="minorHAnsi"/>
          <w:b/>
        </w:rPr>
        <w:t xml:space="preserve"> </w:t>
      </w:r>
    </w:p>
    <w:p w14:paraId="49EF4852" w14:textId="143E506F" w:rsidR="00B077C4" w:rsidRPr="0008408F" w:rsidRDefault="00B077C4" w:rsidP="00B077C4">
      <w:pPr>
        <w:rPr>
          <w:rFonts w:cstheme="minorHAnsi"/>
        </w:rPr>
      </w:pPr>
      <w:r w:rsidRPr="0008408F">
        <w:rPr>
          <w:rFonts w:cstheme="minorHAnsi"/>
        </w:rPr>
        <w:t xml:space="preserve">The Proline DBA301 Desk Mount Boom Arm is specifically designed for Podcasters, YouTubers, Musicians, Streamers and Broadcasters who want to capture audio while taking up as little desk space as possible. Its notched mic clip adjustment mitigates any microphone movement once placed into position, and a simple, secure cable management system keeps your cabling in place and avoids damage. The DBA301 also comes with two desk mounts, including a C-style clamp and a flange mount, allowing for custom mounting options for any recording situation. Holds microphones weighting up to </w:t>
      </w:r>
      <w:r w:rsidR="00E85675">
        <w:rPr>
          <w:rFonts w:cstheme="minorHAnsi"/>
        </w:rPr>
        <w:t xml:space="preserve">4 </w:t>
      </w:r>
      <w:r w:rsidRPr="0008408F">
        <w:rPr>
          <w:rFonts w:cstheme="minorHAnsi"/>
        </w:rPr>
        <w:t>lbs.</w:t>
      </w:r>
    </w:p>
    <w:p w14:paraId="114B1D2D" w14:textId="1BC2AB41" w:rsidR="007907A3" w:rsidRPr="0008408F" w:rsidRDefault="007907A3" w:rsidP="007907A3">
      <w:pPr>
        <w:rPr>
          <w:rFonts w:cstheme="minorHAnsi"/>
        </w:rPr>
      </w:pPr>
    </w:p>
    <w:p w14:paraId="16309CAE" w14:textId="77777777" w:rsidR="001F737F" w:rsidRPr="0008408F" w:rsidRDefault="001F737F" w:rsidP="007907A3">
      <w:pPr>
        <w:rPr>
          <w:rFonts w:cstheme="minorHAnsi"/>
        </w:rPr>
      </w:pPr>
    </w:p>
    <w:p w14:paraId="7E349007" w14:textId="4756FEA2" w:rsidR="007907A3" w:rsidRPr="0008408F" w:rsidRDefault="007907A3" w:rsidP="001F737F">
      <w:pPr>
        <w:rPr>
          <w:rFonts w:cstheme="minorHAnsi"/>
          <w:b/>
        </w:rPr>
      </w:pPr>
      <w:r w:rsidRPr="0008408F">
        <w:rPr>
          <w:rFonts w:cstheme="minorHAnsi"/>
          <w:b/>
          <w:bCs/>
        </w:rPr>
        <w:t>Features</w:t>
      </w:r>
    </w:p>
    <w:p w14:paraId="524614DE" w14:textId="0E2C275E" w:rsidR="00263C1B" w:rsidRPr="0008408F" w:rsidRDefault="00BB5888" w:rsidP="00263C1B">
      <w:pPr>
        <w:rPr>
          <w:rFonts w:cstheme="minorHAnsi"/>
        </w:rPr>
      </w:pPr>
      <w:r w:rsidRPr="0008408F">
        <w:rPr>
          <w:rFonts w:cstheme="minorHAnsi"/>
        </w:rPr>
        <w:t xml:space="preserve">• Holds shock mounts and mics weight up to </w:t>
      </w:r>
      <w:r w:rsidR="00E85675">
        <w:rPr>
          <w:rFonts w:cstheme="minorHAnsi"/>
        </w:rPr>
        <w:t xml:space="preserve">4 </w:t>
      </w:r>
      <w:bookmarkStart w:id="0" w:name="_GoBack"/>
      <w:bookmarkEnd w:id="0"/>
      <w:r w:rsidRPr="0008408F">
        <w:rPr>
          <w:rFonts w:cstheme="minorHAnsi"/>
        </w:rPr>
        <w:t>lbs.</w:t>
      </w:r>
    </w:p>
    <w:p w14:paraId="010B1188" w14:textId="1B9D7DC2" w:rsidR="00BB5888" w:rsidRPr="0008408F" w:rsidRDefault="00BB5888" w:rsidP="00263C1B">
      <w:pPr>
        <w:rPr>
          <w:rFonts w:cstheme="minorHAnsi"/>
        </w:rPr>
      </w:pPr>
      <w:r w:rsidRPr="0008408F">
        <w:rPr>
          <w:rFonts w:cstheme="minorHAnsi"/>
        </w:rPr>
        <w:t>• Two desk mounting options: C-style and flange</w:t>
      </w:r>
    </w:p>
    <w:p w14:paraId="03EE46EF" w14:textId="42C24ADA" w:rsidR="00BB5888" w:rsidRPr="0008408F" w:rsidRDefault="00BB5888" w:rsidP="00263C1B">
      <w:pPr>
        <w:rPr>
          <w:rFonts w:cstheme="minorHAnsi"/>
        </w:rPr>
      </w:pPr>
      <w:r w:rsidRPr="0008408F">
        <w:rPr>
          <w:rFonts w:cstheme="minorHAnsi"/>
        </w:rPr>
        <w:t>• Notched mic clip adjustment arm for secure mic positioning</w:t>
      </w:r>
    </w:p>
    <w:p w14:paraId="32BE54AE" w14:textId="113FAFE0" w:rsidR="00BB5888" w:rsidRPr="0008408F" w:rsidRDefault="00BB5888" w:rsidP="00263C1B">
      <w:pPr>
        <w:rPr>
          <w:rFonts w:cstheme="minorHAnsi"/>
        </w:rPr>
      </w:pPr>
      <w:r w:rsidRPr="0008408F">
        <w:rPr>
          <w:rFonts w:cstheme="minorHAnsi"/>
        </w:rPr>
        <w:t>• Simple and secure cable management system</w:t>
      </w:r>
    </w:p>
    <w:p w14:paraId="534ACD0F" w14:textId="77777777" w:rsidR="00BB5888" w:rsidRPr="0008408F" w:rsidRDefault="00BB5888" w:rsidP="00263C1B">
      <w:pPr>
        <w:rPr>
          <w:rFonts w:cstheme="minorHAnsi"/>
        </w:rPr>
      </w:pPr>
    </w:p>
    <w:p w14:paraId="5CC8C44D" w14:textId="77777777" w:rsidR="0078301E" w:rsidRPr="0008408F" w:rsidRDefault="0078301E">
      <w:pPr>
        <w:rPr>
          <w:rFonts w:cstheme="minorHAnsi"/>
        </w:rPr>
      </w:pPr>
    </w:p>
    <w:sectPr w:rsidR="0078301E" w:rsidRPr="0008408F" w:rsidSect="007B0DE9">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E5387" w14:textId="77777777" w:rsidR="00BE6D5D" w:rsidRDefault="00BE6D5D" w:rsidP="0052292C">
      <w:r>
        <w:separator/>
      </w:r>
    </w:p>
  </w:endnote>
  <w:endnote w:type="continuationSeparator" w:id="0">
    <w:p w14:paraId="72408149" w14:textId="77777777" w:rsidR="00BE6D5D" w:rsidRDefault="00BE6D5D" w:rsidP="0052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F2D91" w14:textId="77777777" w:rsidR="00BE6D5D" w:rsidRDefault="00BE6D5D" w:rsidP="0052292C">
      <w:r>
        <w:separator/>
      </w:r>
    </w:p>
  </w:footnote>
  <w:footnote w:type="continuationSeparator" w:id="0">
    <w:p w14:paraId="28577CD4" w14:textId="77777777" w:rsidR="00BE6D5D" w:rsidRDefault="00BE6D5D" w:rsidP="00522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2FDBA" w14:textId="4792D3D6" w:rsidR="0052292C" w:rsidRDefault="0052292C" w:rsidP="0052292C">
    <w:pPr>
      <w:pStyle w:val="Header"/>
      <w:jc w:val="right"/>
    </w:pPr>
    <w:r>
      <w:t>Baseline Copy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A3"/>
    <w:rsid w:val="00076AA2"/>
    <w:rsid w:val="0008408F"/>
    <w:rsid w:val="000C6855"/>
    <w:rsid w:val="00151DFF"/>
    <w:rsid w:val="001F737F"/>
    <w:rsid w:val="002250AE"/>
    <w:rsid w:val="00263C1B"/>
    <w:rsid w:val="002B2867"/>
    <w:rsid w:val="004A5163"/>
    <w:rsid w:val="0052292C"/>
    <w:rsid w:val="00556211"/>
    <w:rsid w:val="0066115B"/>
    <w:rsid w:val="0078301E"/>
    <w:rsid w:val="007907A3"/>
    <w:rsid w:val="007E7DD5"/>
    <w:rsid w:val="00801E42"/>
    <w:rsid w:val="00951C2A"/>
    <w:rsid w:val="00A322ED"/>
    <w:rsid w:val="00B077C4"/>
    <w:rsid w:val="00B34608"/>
    <w:rsid w:val="00B45B7F"/>
    <w:rsid w:val="00BB056A"/>
    <w:rsid w:val="00BB5888"/>
    <w:rsid w:val="00BE6D5D"/>
    <w:rsid w:val="00CA005E"/>
    <w:rsid w:val="00CD78B6"/>
    <w:rsid w:val="00D6158A"/>
    <w:rsid w:val="00D650E7"/>
    <w:rsid w:val="00DC456F"/>
    <w:rsid w:val="00DF4134"/>
    <w:rsid w:val="00E03229"/>
    <w:rsid w:val="00E65BE8"/>
    <w:rsid w:val="00E7098B"/>
    <w:rsid w:val="00E85675"/>
    <w:rsid w:val="00EE7CC7"/>
    <w:rsid w:val="00F604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9C20E"/>
  <w14:defaultImageDpi w14:val="32767"/>
  <w15:docId w15:val="{9203367A-ABE9-E24B-876F-CB431411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A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92C"/>
    <w:pPr>
      <w:tabs>
        <w:tab w:val="center" w:pos="4680"/>
        <w:tab w:val="right" w:pos="9360"/>
      </w:tabs>
    </w:pPr>
  </w:style>
  <w:style w:type="character" w:customStyle="1" w:styleId="HeaderChar">
    <w:name w:val="Header Char"/>
    <w:basedOn w:val="DefaultParagraphFont"/>
    <w:link w:val="Header"/>
    <w:uiPriority w:val="99"/>
    <w:rsid w:val="0052292C"/>
    <w:rPr>
      <w:rFonts w:eastAsiaTheme="minorEastAsia"/>
    </w:rPr>
  </w:style>
  <w:style w:type="paragraph" w:styleId="Footer">
    <w:name w:val="footer"/>
    <w:basedOn w:val="Normal"/>
    <w:link w:val="FooterChar"/>
    <w:uiPriority w:val="99"/>
    <w:unhideWhenUsed/>
    <w:rsid w:val="0052292C"/>
    <w:pPr>
      <w:tabs>
        <w:tab w:val="center" w:pos="4680"/>
        <w:tab w:val="right" w:pos="9360"/>
      </w:tabs>
    </w:pPr>
  </w:style>
  <w:style w:type="character" w:customStyle="1" w:styleId="FooterChar">
    <w:name w:val="Footer Char"/>
    <w:basedOn w:val="DefaultParagraphFont"/>
    <w:link w:val="Footer"/>
    <w:uiPriority w:val="99"/>
    <w:rsid w:val="0052292C"/>
    <w:rPr>
      <w:rFonts w:eastAsiaTheme="minorEastAsia"/>
    </w:rPr>
  </w:style>
  <w:style w:type="paragraph" w:styleId="BalloonText">
    <w:name w:val="Balloon Text"/>
    <w:basedOn w:val="Normal"/>
    <w:link w:val="BalloonTextChar"/>
    <w:uiPriority w:val="99"/>
    <w:semiHidden/>
    <w:unhideWhenUsed/>
    <w:rsid w:val="00801E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1E42"/>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DC456F"/>
    <w:rPr>
      <w:sz w:val="16"/>
      <w:szCs w:val="16"/>
    </w:rPr>
  </w:style>
  <w:style w:type="paragraph" w:styleId="CommentText">
    <w:name w:val="annotation text"/>
    <w:basedOn w:val="Normal"/>
    <w:link w:val="CommentTextChar"/>
    <w:uiPriority w:val="99"/>
    <w:semiHidden/>
    <w:unhideWhenUsed/>
    <w:rsid w:val="00DC456F"/>
    <w:rPr>
      <w:sz w:val="20"/>
      <w:szCs w:val="20"/>
    </w:rPr>
  </w:style>
  <w:style w:type="character" w:customStyle="1" w:styleId="CommentTextChar">
    <w:name w:val="Comment Text Char"/>
    <w:basedOn w:val="DefaultParagraphFont"/>
    <w:link w:val="CommentText"/>
    <w:uiPriority w:val="99"/>
    <w:semiHidden/>
    <w:rsid w:val="00DC456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C456F"/>
    <w:rPr>
      <w:b/>
      <w:bCs/>
    </w:rPr>
  </w:style>
  <w:style w:type="character" w:customStyle="1" w:styleId="CommentSubjectChar">
    <w:name w:val="Comment Subject Char"/>
    <w:basedOn w:val="CommentTextChar"/>
    <w:link w:val="CommentSubject"/>
    <w:uiPriority w:val="99"/>
    <w:semiHidden/>
    <w:rsid w:val="00DC456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477862">
      <w:bodyDiv w:val="1"/>
      <w:marLeft w:val="0"/>
      <w:marRight w:val="0"/>
      <w:marTop w:val="0"/>
      <w:marBottom w:val="0"/>
      <w:divBdr>
        <w:top w:val="none" w:sz="0" w:space="0" w:color="auto"/>
        <w:left w:val="none" w:sz="0" w:space="0" w:color="auto"/>
        <w:bottom w:val="none" w:sz="0" w:space="0" w:color="auto"/>
        <w:right w:val="none" w:sz="0" w:space="0" w:color="auto"/>
      </w:divBdr>
    </w:div>
    <w:div w:id="2037147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Dario Fagnani</cp:lastModifiedBy>
  <cp:revision>13</cp:revision>
  <dcterms:created xsi:type="dcterms:W3CDTF">2019-06-05T16:43:00Z</dcterms:created>
  <dcterms:modified xsi:type="dcterms:W3CDTF">2020-01-28T18:12:00Z</dcterms:modified>
</cp:coreProperties>
</file>